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B287B" w14:textId="0B8CB90B" w:rsidR="00A42E28" w:rsidRPr="00461EBF" w:rsidRDefault="00651053" w:rsidP="00330592">
      <w:pPr>
        <w:spacing w:after="0" w:line="240" w:lineRule="auto"/>
        <w:ind w:left="510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BB8">
        <w:rPr>
          <w:rFonts w:ascii="Times New Roman" w:hAnsi="Times New Roman" w:cs="Times New Roman"/>
          <w:sz w:val="20"/>
          <w:szCs w:val="20"/>
        </w:rPr>
        <w:t>Z</w:t>
      </w:r>
      <w:r w:rsidR="00A42E28" w:rsidRPr="00461EBF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A42E28">
        <w:rPr>
          <w:rFonts w:ascii="Times New Roman" w:hAnsi="Times New Roman" w:cs="Times New Roman"/>
          <w:sz w:val="20"/>
          <w:szCs w:val="20"/>
        </w:rPr>
        <w:t>nr 1</w:t>
      </w:r>
    </w:p>
    <w:p w14:paraId="540CAD3B" w14:textId="32FCAADB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 w:rsidR="00CC52AC">
        <w:rPr>
          <w:rFonts w:ascii="Times New Roman" w:hAnsi="Times New Roman" w:cs="Times New Roman"/>
          <w:sz w:val="20"/>
          <w:szCs w:val="20"/>
        </w:rPr>
        <w:t xml:space="preserve">Komunikatu nr </w:t>
      </w:r>
      <w:r w:rsidR="00D10A1F">
        <w:rPr>
          <w:rFonts w:ascii="Times New Roman" w:hAnsi="Times New Roman" w:cs="Times New Roman"/>
          <w:sz w:val="20"/>
          <w:szCs w:val="20"/>
        </w:rPr>
        <w:t>12</w:t>
      </w:r>
    </w:p>
    <w:p w14:paraId="055E9345" w14:textId="77777777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446196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 w:rsidR="00335702">
        <w:rPr>
          <w:rFonts w:ascii="Times New Roman" w:hAnsi="Times New Roman" w:cs="Times New Roman"/>
          <w:sz w:val="20"/>
          <w:szCs w:val="20"/>
        </w:rPr>
        <w:t>1 października 2025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2606EB8" w14:textId="77777777" w:rsidR="00A42E28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2E5EBEF" w14:textId="73FE9019" w:rsidR="00D75BB8" w:rsidRDefault="00D75BB8" w:rsidP="00D75BB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Ocena dotycząca realizacji indywidualnego planu badawczego </w:t>
      </w:r>
      <w:r>
        <w:rPr>
          <w:rFonts w:ascii="Times New Roman" w:hAnsi="Times New Roman" w:cs="Times New Roman"/>
          <w:b/>
          <w:sz w:val="28"/>
          <w:szCs w:val="28"/>
        </w:rPr>
        <w:br/>
        <w:t>w Szkole doktorskiej Uniwersytetu w Białymstoku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7999295B" w14:textId="77777777" w:rsidR="00D75BB8" w:rsidRDefault="00D75BB8" w:rsidP="00D75BB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79E1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członka komisji</w:t>
      </w:r>
    </w:p>
    <w:p w14:paraId="09545CEC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552DAFC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D7559" w14:textId="77777777" w:rsidR="00D75BB8" w:rsidRDefault="00D75BB8" w:rsidP="00D75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75BB8" w14:paraId="57A7F85D" w14:textId="77777777" w:rsidTr="008E08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7FDE" w14:textId="0F7B9677" w:rsidR="00D75BB8" w:rsidRDefault="00D75BB8" w:rsidP="008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Nazwisko i imię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BC1" w14:textId="77777777" w:rsidR="00D75BB8" w:rsidRDefault="00D75BB8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BB8" w14:paraId="7C67AA1F" w14:textId="77777777" w:rsidTr="008E08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FE8" w14:textId="77777777" w:rsidR="00D75BB8" w:rsidRDefault="00D75BB8" w:rsidP="008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 albumu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D29D" w14:textId="77777777" w:rsidR="00D75BB8" w:rsidRDefault="00D75BB8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BB8" w14:paraId="045C1687" w14:textId="77777777" w:rsidTr="008E084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85E1" w14:textId="77777777" w:rsidR="00D75BB8" w:rsidRDefault="00D75BB8" w:rsidP="008E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Dyscyplina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964" w14:textId="77777777" w:rsidR="00D75BB8" w:rsidRDefault="00D75BB8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D8DA4F" w14:textId="77777777" w:rsidR="00D75BB8" w:rsidRDefault="00D75BB8" w:rsidP="00D75BB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C134026" w14:textId="77777777" w:rsidR="00D75BB8" w:rsidRDefault="00D75BB8" w:rsidP="00D75BB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FB6B" w14:textId="28E1735B" w:rsidR="00D75BB8" w:rsidRDefault="00D75BB8" w:rsidP="00D75BB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sprawozdania śródokresowego doktoranta, opinii promotora oraz rozmowy </w:t>
      </w:r>
      <w:r>
        <w:rPr>
          <w:rFonts w:ascii="Times New Roman" w:hAnsi="Times New Roman" w:cs="Times New Roman"/>
          <w:sz w:val="24"/>
          <w:szCs w:val="24"/>
        </w:rPr>
        <w:br/>
        <w:t>z doktorantem dokonano oceny następujących elementów: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5BB8" w14:paraId="5ADB3597" w14:textId="77777777" w:rsidTr="00D75BB8">
        <w:trPr>
          <w:trHeight w:val="126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EDD" w14:textId="77777777" w:rsid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Oceniany element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0ED" w14:textId="5E9EC0C8" w:rsid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BB8">
              <w:rPr>
                <w:rFonts w:ascii="Times New Roman" w:hAnsi="Times New Roman" w:cs="Times New Roman"/>
                <w:sz w:val="18"/>
                <w:szCs w:val="18"/>
              </w:rPr>
              <w:t>(pozytywna/negatywna)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BB0" w14:textId="77777777" w:rsid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14:paraId="0137F5BE" w14:textId="6B0E869F" w:rsidR="00D75BB8" w:rsidRPr="00D75BB8" w:rsidRDefault="00D75BB8" w:rsidP="00D75BB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BB8">
              <w:rPr>
                <w:rFonts w:ascii="Times New Roman" w:hAnsi="Times New Roman" w:cs="Times New Roman"/>
                <w:sz w:val="18"/>
                <w:szCs w:val="18"/>
              </w:rPr>
              <w:t xml:space="preserve">(ze wskazaniem mocnych lub słabych stron realizacji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75BB8">
              <w:rPr>
                <w:rFonts w:ascii="Times New Roman" w:hAnsi="Times New Roman" w:cs="Times New Roman"/>
                <w:sz w:val="18"/>
                <w:szCs w:val="18"/>
              </w:rPr>
              <w:t>indywidualnego planu badawczego)</w:t>
            </w:r>
          </w:p>
        </w:tc>
      </w:tr>
      <w:tr w:rsidR="00D75BB8" w14:paraId="20831966" w14:textId="77777777" w:rsidTr="00D75BB8">
        <w:trPr>
          <w:trHeight w:val="134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CB35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rozprawy doktorskiej (stopień zaawansowania pracy i  badań)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E07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136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2EFF0318" w14:textId="77777777" w:rsidTr="00D75BB8">
        <w:trPr>
          <w:trHeight w:val="24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D4B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naukowo-badawcza, w tym: opublikowane/złożone artykuły naukowe, czynne uczestnictwo w konferencjach, złożenie wniosku grantowego, zrealizowane staże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BC7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97E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0B51A27E" w14:textId="77777777" w:rsidTr="00D75BB8">
        <w:trPr>
          <w:trHeight w:val="70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A9D0" w14:textId="1D2D7A70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Upowszechnianie wyników badań</w:t>
            </w:r>
          </w:p>
          <w:p w14:paraId="08266BAA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839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6C7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1A9E12D2" w14:textId="77777777" w:rsidTr="008E084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7937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Pozostałe aktywności odnoszące się do efektów kształcenia w szkole doktorskiej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AB9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995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B8" w14:paraId="02C1E46F" w14:textId="77777777" w:rsidTr="008E084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C606" w14:textId="77777777" w:rsidR="00D75BB8" w:rsidRDefault="00D75BB8" w:rsidP="00D75BB8">
            <w:pPr>
              <w:spacing w:before="120"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celów/zadań zapisanych w indywidualnym planie badawczym, w tym terminowość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5D0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A0B" w14:textId="77777777" w:rsidR="00D75BB8" w:rsidRDefault="00D75BB8" w:rsidP="008E084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51EC9" w14:textId="77777777" w:rsidR="00D75BB8" w:rsidRDefault="00D75BB8" w:rsidP="00D75BB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95AE229" w14:textId="77777777" w:rsidR="00D75BB8" w:rsidRDefault="00D75BB8" w:rsidP="00D75BB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EA300E7" w14:textId="77777777" w:rsidR="00D75BB8" w:rsidRDefault="00D75BB8" w:rsidP="00D75BB8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7E669F17" w14:textId="7283CC3F" w:rsidR="00D75BB8" w:rsidRPr="00D75BB8" w:rsidRDefault="00D75BB8" w:rsidP="00D75BB8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75BB8">
        <w:rPr>
          <w:rFonts w:ascii="Times New Roman" w:hAnsi="Times New Roman" w:cs="Times New Roman"/>
          <w:i/>
          <w:iCs/>
          <w:sz w:val="24"/>
          <w:szCs w:val="24"/>
        </w:rPr>
        <w:t>(Data i podpis członka komisji)</w:t>
      </w:r>
    </w:p>
    <w:p w14:paraId="1884374D" w14:textId="2CF5F235" w:rsidR="00D75BB8" w:rsidRDefault="00D75BB8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br w:type="page"/>
      </w:r>
    </w:p>
    <w:p w14:paraId="0FE81196" w14:textId="4C7D0D02" w:rsidR="00D75BB8" w:rsidRPr="00461EBF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461EBF">
        <w:rPr>
          <w:rFonts w:ascii="Times New Roman" w:hAnsi="Times New Roman" w:cs="Times New Roman"/>
          <w:sz w:val="20"/>
          <w:szCs w:val="20"/>
        </w:rPr>
        <w:t xml:space="preserve">ałącznik </w:t>
      </w:r>
      <w:r>
        <w:rPr>
          <w:rFonts w:ascii="Times New Roman" w:hAnsi="Times New Roman" w:cs="Times New Roman"/>
          <w:sz w:val="20"/>
          <w:szCs w:val="20"/>
        </w:rPr>
        <w:t>nr 2</w:t>
      </w:r>
    </w:p>
    <w:p w14:paraId="54F75FFD" w14:textId="77777777" w:rsidR="00D75BB8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Komunikatu nr 12</w:t>
      </w:r>
    </w:p>
    <w:p w14:paraId="312A451A" w14:textId="77777777" w:rsidR="00D75BB8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A9C844" w14:textId="77777777" w:rsidR="00D75BB8" w:rsidRPr="00461EBF" w:rsidRDefault="00D75BB8" w:rsidP="00D75BB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 października 2025 r.</w:t>
      </w:r>
    </w:p>
    <w:p w14:paraId="72599672" w14:textId="77777777" w:rsidR="003C5BC5" w:rsidRDefault="003C5BC5" w:rsidP="00D75BB8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2D5F1E0B" w14:textId="77777777" w:rsidR="006A38D1" w:rsidRPr="00610175" w:rsidRDefault="006A38D1" w:rsidP="006A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Ocena śródokresowa doktoranta</w:t>
      </w:r>
    </w:p>
    <w:p w14:paraId="513F32FE" w14:textId="1CDADE8B" w:rsidR="006A38D1" w:rsidRPr="00610175" w:rsidRDefault="006A38D1" w:rsidP="006A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Szkoły Doktorskiej Uniwersytetu w Białymstoku</w:t>
      </w:r>
    </w:p>
    <w:p w14:paraId="00940CB3" w14:textId="77777777" w:rsidR="006A38D1" w:rsidRPr="00610175" w:rsidRDefault="006A38D1" w:rsidP="006A3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7DB03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5"/>
        <w:gridCol w:w="6407"/>
      </w:tblGrid>
      <w:tr w:rsidR="006A38D1" w:rsidRPr="00610175" w14:paraId="68F4E80E" w14:textId="77777777" w:rsidTr="006A38D1">
        <w:tc>
          <w:tcPr>
            <w:tcW w:w="2660" w:type="dxa"/>
          </w:tcPr>
          <w:p w14:paraId="0A59CD79" w14:textId="7C280DE5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</w:t>
            </w: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mię</w:t>
            </w:r>
          </w:p>
        </w:tc>
        <w:tc>
          <w:tcPr>
            <w:tcW w:w="6432" w:type="dxa"/>
          </w:tcPr>
          <w:p w14:paraId="322C4F8F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8D1" w:rsidRPr="00610175" w14:paraId="64BED323" w14:textId="77777777" w:rsidTr="006A38D1">
        <w:tc>
          <w:tcPr>
            <w:tcW w:w="2660" w:type="dxa"/>
          </w:tcPr>
          <w:p w14:paraId="166A0184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Nr albumu</w:t>
            </w:r>
          </w:p>
        </w:tc>
        <w:tc>
          <w:tcPr>
            <w:tcW w:w="6432" w:type="dxa"/>
          </w:tcPr>
          <w:p w14:paraId="7BC8E324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8D1" w:rsidRPr="00610175" w14:paraId="353FFA29" w14:textId="77777777" w:rsidTr="006A38D1">
        <w:tc>
          <w:tcPr>
            <w:tcW w:w="2660" w:type="dxa"/>
          </w:tcPr>
          <w:p w14:paraId="07B6D7AF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Dyscyplina</w:t>
            </w:r>
          </w:p>
        </w:tc>
        <w:tc>
          <w:tcPr>
            <w:tcW w:w="6432" w:type="dxa"/>
          </w:tcPr>
          <w:p w14:paraId="0C7D129E" w14:textId="77777777" w:rsidR="006A38D1" w:rsidRPr="00610175" w:rsidRDefault="006A38D1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6CCAA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7B871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W dniu ……………………. Komisja do przeprowadzenia oceny śródokresowej w następującym składzie:</w:t>
      </w:r>
    </w:p>
    <w:p w14:paraId="075BBB6B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1AEB7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Komisji: ………………………………………………………</w:t>
      </w:r>
    </w:p>
    <w:p w14:paraId="3E08A12F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…………………………………………………………………………</w:t>
      </w:r>
    </w:p>
    <w:p w14:paraId="6C1C67D5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…………………………………………………………………………</w:t>
      </w:r>
    </w:p>
    <w:p w14:paraId="18C83577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7DD0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wystawiła Panu/Pani ocenę śródokresową </w:t>
      </w:r>
      <w:r w:rsidRPr="00610175">
        <w:rPr>
          <w:rFonts w:ascii="Times New Roman" w:hAnsi="Times New Roman" w:cs="Times New Roman"/>
          <w:b/>
          <w:sz w:val="28"/>
          <w:szCs w:val="28"/>
        </w:rPr>
        <w:t>pozytywną/negatywną*</w:t>
      </w:r>
    </w:p>
    <w:p w14:paraId="4FA7950F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E44C7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 xml:space="preserve">Uzasadnienie oceny </w:t>
      </w:r>
    </w:p>
    <w:p w14:paraId="1D716874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0DBD2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Uwagi Komisji</w:t>
      </w:r>
    </w:p>
    <w:p w14:paraId="5BBDCB2C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8468E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77AD1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Podpisy:</w:t>
      </w:r>
    </w:p>
    <w:p w14:paraId="4C9F9DD5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 …………………………………………………………</w:t>
      </w:r>
    </w:p>
    <w:p w14:paraId="2276E29A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Członkowie …………………………………………………………………………………………………………………………………………………………………………</w:t>
      </w:r>
    </w:p>
    <w:p w14:paraId="45DFE8D7" w14:textId="27A9F664" w:rsidR="006A38D1" w:rsidRDefault="006A3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5E18E5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839D8" w14:textId="220E373A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Ewentualne zdanie odrębne złożone przez członka komisji wraz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10175">
        <w:rPr>
          <w:rFonts w:ascii="Times New Roman" w:hAnsi="Times New Roman" w:cs="Times New Roman"/>
          <w:sz w:val="28"/>
          <w:szCs w:val="28"/>
        </w:rPr>
        <w:t>z uzasadnieniem</w:t>
      </w:r>
    </w:p>
    <w:p w14:paraId="3E3006C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53811579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1B59A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Data i podpis członka komisji</w:t>
      </w:r>
    </w:p>
    <w:p w14:paraId="1A4084FA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383A2EDB" w14:textId="77777777" w:rsidR="006A38D1" w:rsidRPr="00610175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DEA71" w14:textId="77777777" w:rsidR="006A38D1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245EB4" w14:textId="7F33C9B4" w:rsidR="006A38D1" w:rsidRPr="006A38D1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38D1">
        <w:rPr>
          <w:rFonts w:ascii="Times New Roman" w:hAnsi="Times New Roman" w:cs="Times New Roman"/>
          <w:sz w:val="28"/>
          <w:szCs w:val="28"/>
          <w:u w:val="single"/>
        </w:rPr>
        <w:t xml:space="preserve">Pouczenie: </w:t>
      </w:r>
    </w:p>
    <w:p w14:paraId="2D51DC62" w14:textId="77777777" w:rsidR="006A38D1" w:rsidRPr="006A38D1" w:rsidRDefault="006A38D1" w:rsidP="006A3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8D1">
        <w:rPr>
          <w:rFonts w:ascii="Times New Roman" w:hAnsi="Times New Roman" w:cs="Times New Roman"/>
          <w:sz w:val="24"/>
          <w:szCs w:val="24"/>
        </w:rPr>
        <w:t>W terminie 7 dni od daty otrzymania oceny śródokresowej doktorant może złożyć odwołanie od wyniku oceny śródokresowej do odwoławczej komisji ds. ocen śródokresowych. Odwołanie składa się za pośrednictwem dyrektora szkoły doktorskiej.</w:t>
      </w:r>
    </w:p>
    <w:p w14:paraId="38806FE6" w14:textId="77777777" w:rsidR="006A38D1" w:rsidRPr="00610175" w:rsidRDefault="006A38D1" w:rsidP="006A38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518B4B" w14:textId="77777777" w:rsidR="006A38D1" w:rsidRPr="00610175" w:rsidRDefault="006A38D1" w:rsidP="006A38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D5993AF" w14:textId="77777777" w:rsidR="006A38D1" w:rsidRPr="00610175" w:rsidRDefault="006A38D1" w:rsidP="006A38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867F87E" w14:textId="77777777" w:rsidR="006A38D1" w:rsidRDefault="006A38D1" w:rsidP="006A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39FCD" w14:textId="79B4CEA1" w:rsidR="006A38D1" w:rsidRPr="006A38D1" w:rsidRDefault="006A38D1" w:rsidP="006A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8D1">
        <w:rPr>
          <w:rFonts w:ascii="Times New Roman" w:hAnsi="Times New Roman" w:cs="Times New Roman"/>
          <w:sz w:val="24"/>
          <w:szCs w:val="24"/>
        </w:rPr>
        <w:t xml:space="preserve">Otrzymałem/łam dnia:  ………………….   …………………………  </w:t>
      </w:r>
    </w:p>
    <w:p w14:paraId="049665CD" w14:textId="78113C27" w:rsidR="006A38D1" w:rsidRPr="006A38D1" w:rsidRDefault="006A38D1" w:rsidP="006A38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6A38D1">
        <w:rPr>
          <w:rFonts w:ascii="Times New Roman" w:hAnsi="Times New Roman" w:cs="Times New Roman"/>
          <w:i/>
          <w:sz w:val="24"/>
          <w:szCs w:val="24"/>
        </w:rPr>
        <w:t xml:space="preserve">Data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P</w:t>
      </w:r>
      <w:r w:rsidRPr="006A38D1">
        <w:rPr>
          <w:rFonts w:ascii="Times New Roman" w:hAnsi="Times New Roman" w:cs="Times New Roman"/>
          <w:i/>
          <w:sz w:val="24"/>
          <w:szCs w:val="24"/>
        </w:rPr>
        <w:t>odpis  doktoranta</w:t>
      </w:r>
    </w:p>
    <w:p w14:paraId="680F7880" w14:textId="77777777" w:rsidR="006A38D1" w:rsidRPr="00610175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348EBCAA" w14:textId="77777777" w:rsidR="006A38D1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17F82560" w14:textId="77777777" w:rsidR="006A38D1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1A414F06" w14:textId="77777777" w:rsidR="006A38D1" w:rsidRPr="00610175" w:rsidRDefault="006A38D1" w:rsidP="006A38D1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56F919C9" w14:textId="1E3EEE45" w:rsidR="00F2609A" w:rsidRDefault="00F2609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br w:type="page"/>
      </w:r>
    </w:p>
    <w:p w14:paraId="6F6B888A" w14:textId="469024A9" w:rsidR="00F2609A" w:rsidRPr="00461EBF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461EBF">
        <w:rPr>
          <w:rFonts w:ascii="Times New Roman" w:hAnsi="Times New Roman" w:cs="Times New Roman"/>
          <w:sz w:val="20"/>
          <w:szCs w:val="20"/>
        </w:rPr>
        <w:t xml:space="preserve">ałącznik </w:t>
      </w:r>
      <w:r>
        <w:rPr>
          <w:rFonts w:ascii="Times New Roman" w:hAnsi="Times New Roman" w:cs="Times New Roman"/>
          <w:sz w:val="20"/>
          <w:szCs w:val="20"/>
        </w:rPr>
        <w:t>nr 3</w:t>
      </w:r>
    </w:p>
    <w:p w14:paraId="0B62119E" w14:textId="77777777" w:rsidR="00F2609A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Komunikatu nr 12</w:t>
      </w:r>
    </w:p>
    <w:p w14:paraId="4C4A9B10" w14:textId="77777777" w:rsidR="00F2609A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2B8549" w14:textId="77777777" w:rsidR="00F2609A" w:rsidRPr="00461EBF" w:rsidRDefault="00F2609A" w:rsidP="00F260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 października 2025 r.</w:t>
      </w:r>
    </w:p>
    <w:p w14:paraId="0C432F8A" w14:textId="77777777" w:rsidR="00F2609A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BE135" w14:textId="77777777" w:rsidR="00F2609A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4B266" w14:textId="08836E51" w:rsidR="00F2609A" w:rsidRPr="00610175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Protokół</w:t>
      </w:r>
    </w:p>
    <w:p w14:paraId="0E0CBC30" w14:textId="77777777" w:rsidR="00F2609A" w:rsidRPr="00610175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posiedzenia komisji do przeprowadzenia oceny śródokresowej</w:t>
      </w:r>
    </w:p>
    <w:p w14:paraId="19AB400F" w14:textId="0604FE4F" w:rsidR="00F2609A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 xml:space="preserve">w Szkole Doktorskiej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175">
        <w:rPr>
          <w:rFonts w:ascii="Times New Roman" w:hAnsi="Times New Roman" w:cs="Times New Roman"/>
          <w:b/>
          <w:sz w:val="28"/>
          <w:szCs w:val="28"/>
        </w:rPr>
        <w:t>Uniwersytetu w Białymstoku</w:t>
      </w:r>
    </w:p>
    <w:p w14:paraId="0360FAB9" w14:textId="77777777" w:rsidR="00F2609A" w:rsidRPr="00610175" w:rsidRDefault="00F2609A" w:rsidP="00F26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546DB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Dane doktoranta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5"/>
        <w:gridCol w:w="6407"/>
      </w:tblGrid>
      <w:tr w:rsidR="00F2609A" w:rsidRPr="00610175" w14:paraId="2972B82B" w14:textId="77777777" w:rsidTr="00F2609A">
        <w:tc>
          <w:tcPr>
            <w:tcW w:w="2660" w:type="dxa"/>
          </w:tcPr>
          <w:p w14:paraId="003C1D5F" w14:textId="5C1FD432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</w:t>
            </w: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mię</w:t>
            </w:r>
          </w:p>
        </w:tc>
        <w:tc>
          <w:tcPr>
            <w:tcW w:w="6432" w:type="dxa"/>
          </w:tcPr>
          <w:p w14:paraId="1D3F88E0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9A" w:rsidRPr="00610175" w14:paraId="4FA88EF8" w14:textId="77777777" w:rsidTr="00F2609A">
        <w:tc>
          <w:tcPr>
            <w:tcW w:w="2660" w:type="dxa"/>
          </w:tcPr>
          <w:p w14:paraId="74DA5252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Nr albumu</w:t>
            </w:r>
          </w:p>
        </w:tc>
        <w:tc>
          <w:tcPr>
            <w:tcW w:w="6432" w:type="dxa"/>
          </w:tcPr>
          <w:p w14:paraId="7695108B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9A" w:rsidRPr="00610175" w14:paraId="7A80DA2E" w14:textId="77777777" w:rsidTr="00F2609A">
        <w:tc>
          <w:tcPr>
            <w:tcW w:w="2660" w:type="dxa"/>
          </w:tcPr>
          <w:p w14:paraId="10819E48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175">
              <w:rPr>
                <w:rFonts w:ascii="Times New Roman" w:hAnsi="Times New Roman" w:cs="Times New Roman"/>
                <w:sz w:val="28"/>
                <w:szCs w:val="28"/>
              </w:rPr>
              <w:t>Dyscyplina</w:t>
            </w:r>
          </w:p>
        </w:tc>
        <w:tc>
          <w:tcPr>
            <w:tcW w:w="6432" w:type="dxa"/>
          </w:tcPr>
          <w:p w14:paraId="57A1EFFE" w14:textId="77777777" w:rsidR="00F2609A" w:rsidRPr="00610175" w:rsidRDefault="00F2609A" w:rsidP="008E0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F2107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2EF5E" w14:textId="1E3380D6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Pan/Pani…………………………………………………………………………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79B85CF4" w14:textId="4F378EF5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w dniu ……………………… r. przystąpił/a do oceny śródokresowej w Szkole Doktorskiej Uniwersytetu w Białymstoku w trybie </w:t>
      </w:r>
      <w:r>
        <w:rPr>
          <w:rFonts w:ascii="Times New Roman" w:hAnsi="Times New Roman" w:cs="Times New Roman"/>
          <w:sz w:val="28"/>
          <w:szCs w:val="28"/>
        </w:rPr>
        <w:t>stacjonarnym</w:t>
      </w:r>
      <w:r w:rsidRPr="0061017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zdalnym</w:t>
      </w:r>
      <w:r w:rsidRPr="00610175">
        <w:rPr>
          <w:rFonts w:ascii="Times New Roman" w:hAnsi="Times New Roman" w:cs="Times New Roman"/>
          <w:sz w:val="28"/>
          <w:szCs w:val="28"/>
        </w:rPr>
        <w:t>* przed Komisją do przeprowadzenia oceny śródokresowej w następującym składzie:</w:t>
      </w:r>
    </w:p>
    <w:p w14:paraId="30D2FABF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A3FD7" w14:textId="47234B41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Komisji: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0175">
        <w:rPr>
          <w:rFonts w:ascii="Times New Roman" w:hAnsi="Times New Roman" w:cs="Times New Roman"/>
          <w:sz w:val="28"/>
          <w:szCs w:val="28"/>
        </w:rPr>
        <w:t>…</w:t>
      </w:r>
    </w:p>
    <w:p w14:paraId="3D9FD566" w14:textId="0B1BDE14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610175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10175">
        <w:rPr>
          <w:rFonts w:ascii="Times New Roman" w:hAnsi="Times New Roman" w:cs="Times New Roman"/>
          <w:sz w:val="28"/>
          <w:szCs w:val="28"/>
        </w:rPr>
        <w:t>…</w:t>
      </w:r>
    </w:p>
    <w:p w14:paraId="37CA9008" w14:textId="57A20718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Członek: …………………………………………………………………………</w:t>
      </w:r>
    </w:p>
    <w:p w14:paraId="710464E9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02EF6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Doktorant/ka przedstawił/a Komisji dotychczasowe osiągnięcia. W trakcie rozmowy zadano doktorantowi/</w:t>
      </w:r>
      <w:proofErr w:type="spellStart"/>
      <w:r w:rsidRPr="00610175">
        <w:rPr>
          <w:rFonts w:ascii="Times New Roman" w:hAnsi="Times New Roman" w:cs="Times New Roman"/>
          <w:sz w:val="28"/>
          <w:szCs w:val="28"/>
        </w:rPr>
        <w:t>tce</w:t>
      </w:r>
      <w:proofErr w:type="spellEnd"/>
      <w:r w:rsidRPr="00610175">
        <w:rPr>
          <w:rFonts w:ascii="Times New Roman" w:hAnsi="Times New Roman" w:cs="Times New Roman"/>
          <w:sz w:val="28"/>
          <w:szCs w:val="28"/>
        </w:rPr>
        <w:t xml:space="preserve"> następujące pytania:</w:t>
      </w:r>
    </w:p>
    <w:p w14:paraId="2C3677FF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6494E" w14:textId="77777777" w:rsidR="00F2609A" w:rsidRPr="00610175" w:rsidRDefault="00F2609A" w:rsidP="00F2609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656FCBE" w14:textId="77777777" w:rsidR="00F2609A" w:rsidRPr="00610175" w:rsidRDefault="00F2609A" w:rsidP="00F2609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122AE2D6" w14:textId="77777777" w:rsidR="00F2609A" w:rsidRPr="00610175" w:rsidRDefault="00F2609A" w:rsidP="00F2609A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7E149462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D9D9A" w14:textId="4B409C12" w:rsidR="00F2609A" w:rsidRP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Komisja, po zapoznaniu się ze sprawozdaniem śródokresowym, opinią promotor</w:t>
      </w:r>
      <w:r>
        <w:rPr>
          <w:rFonts w:ascii="Times New Roman" w:hAnsi="Times New Roman" w:cs="Times New Roman"/>
          <w:sz w:val="28"/>
          <w:szCs w:val="28"/>
        </w:rPr>
        <w:t>a/promotorów</w:t>
      </w:r>
      <w:r w:rsidRPr="00610175">
        <w:rPr>
          <w:rFonts w:ascii="Times New Roman" w:hAnsi="Times New Roman" w:cs="Times New Roman"/>
          <w:sz w:val="28"/>
          <w:szCs w:val="28"/>
        </w:rPr>
        <w:t xml:space="preserve"> oraz po przeprowadzeniu rozmowy z doktorantem/</w:t>
      </w:r>
      <w:proofErr w:type="spellStart"/>
      <w:r w:rsidRPr="00610175">
        <w:rPr>
          <w:rFonts w:ascii="Times New Roman" w:hAnsi="Times New Roman" w:cs="Times New Roman"/>
          <w:sz w:val="28"/>
          <w:szCs w:val="28"/>
        </w:rPr>
        <w:t>tką</w:t>
      </w:r>
      <w:proofErr w:type="spellEnd"/>
      <w:r w:rsidRPr="00610175">
        <w:rPr>
          <w:rFonts w:ascii="Times New Roman" w:hAnsi="Times New Roman" w:cs="Times New Roman"/>
          <w:sz w:val="28"/>
          <w:szCs w:val="28"/>
        </w:rPr>
        <w:t>, biorąc pod uwagę indywidualną ocenę poszczególnych członków komisji</w:t>
      </w:r>
      <w:r>
        <w:rPr>
          <w:rFonts w:ascii="Times New Roman" w:hAnsi="Times New Roman" w:cs="Times New Roman"/>
          <w:sz w:val="28"/>
          <w:szCs w:val="28"/>
        </w:rPr>
        <w:br/>
      </w:r>
      <w:r w:rsidRPr="00610175">
        <w:rPr>
          <w:rFonts w:ascii="Times New Roman" w:hAnsi="Times New Roman" w:cs="Times New Roman"/>
          <w:b/>
          <w:sz w:val="28"/>
          <w:szCs w:val="28"/>
        </w:rPr>
        <w:t>w drodze głosowania wystawiła ocenę śródokresową pozytywną/negatywną*</w:t>
      </w:r>
    </w:p>
    <w:p w14:paraId="3F186DA5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332404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 xml:space="preserve">Uzasadnienie oceny </w:t>
      </w:r>
    </w:p>
    <w:p w14:paraId="6FF97575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BF8B2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175">
        <w:rPr>
          <w:rFonts w:ascii="Times New Roman" w:hAnsi="Times New Roman" w:cs="Times New Roman"/>
          <w:b/>
          <w:sz w:val="28"/>
          <w:szCs w:val="28"/>
        </w:rPr>
        <w:t>Uwagi Komisji</w:t>
      </w:r>
    </w:p>
    <w:p w14:paraId="5C20B3C8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DE7CE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B61B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Podpisy:</w:t>
      </w:r>
    </w:p>
    <w:p w14:paraId="77A115C7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Przewodniczący Komisji …………………………………………………………</w:t>
      </w:r>
    </w:p>
    <w:p w14:paraId="79CD69AD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Członkowie …………………………………………………………………………………………………………………………………………………………………………</w:t>
      </w:r>
    </w:p>
    <w:p w14:paraId="585C11C0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A07D8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4B87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55C8D" w14:textId="77777777" w:rsidR="00F2609A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E8A64" w14:textId="1C58572F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 xml:space="preserve">Ewentualne zdanie odrębne wraz z uzasadnieniem złożone przez członka komisji </w:t>
      </w:r>
    </w:p>
    <w:p w14:paraId="5BDFE6EF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37AB390A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96DD9" w14:textId="0498E6EF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Data i podpis członka komisj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</w:p>
    <w:p w14:paraId="344F9DCE" w14:textId="77777777" w:rsidR="00F2609A" w:rsidRPr="00610175" w:rsidRDefault="00F2609A" w:rsidP="00F26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7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612798CE" w14:textId="19E88136" w:rsidR="00F2609A" w:rsidRPr="00461EBF" w:rsidRDefault="00F2609A" w:rsidP="00F2609A">
      <w:pPr>
        <w:rPr>
          <w:rFonts w:ascii="Times New Roman" w:hAnsi="Times New Roman" w:cs="Times New Roman"/>
          <w:sz w:val="20"/>
          <w:szCs w:val="20"/>
        </w:rPr>
      </w:pPr>
    </w:p>
    <w:sectPr w:rsidR="00F2609A" w:rsidRPr="00461EBF" w:rsidSect="00A42E2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65F3B" w14:textId="77777777" w:rsidR="00EE3DE7" w:rsidRDefault="00EE3DE7" w:rsidP="00164AC6">
      <w:pPr>
        <w:spacing w:after="0" w:line="240" w:lineRule="auto"/>
      </w:pPr>
      <w:r>
        <w:separator/>
      </w:r>
    </w:p>
  </w:endnote>
  <w:endnote w:type="continuationSeparator" w:id="0">
    <w:p w14:paraId="71B668E6" w14:textId="77777777" w:rsidR="00EE3DE7" w:rsidRDefault="00EE3DE7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2B13E" w14:textId="77777777" w:rsidR="00EE3DE7" w:rsidRDefault="00EE3DE7" w:rsidP="00164AC6">
      <w:pPr>
        <w:spacing w:after="0" w:line="240" w:lineRule="auto"/>
      </w:pPr>
      <w:r>
        <w:separator/>
      </w:r>
    </w:p>
  </w:footnote>
  <w:footnote w:type="continuationSeparator" w:id="0">
    <w:p w14:paraId="15D38A02" w14:textId="77777777" w:rsidR="00EE3DE7" w:rsidRDefault="00EE3DE7" w:rsidP="00164AC6">
      <w:pPr>
        <w:spacing w:after="0" w:line="240" w:lineRule="auto"/>
      </w:pPr>
      <w:r>
        <w:continuationSeparator/>
      </w:r>
    </w:p>
  </w:footnote>
  <w:footnote w:id="1">
    <w:p w14:paraId="04D7F6DF" w14:textId="59FD53BD" w:rsidR="00D75BB8" w:rsidRPr="00D75BB8" w:rsidRDefault="00D75BB8" w:rsidP="00D75BB8">
      <w:pPr>
        <w:pStyle w:val="Tekstprzypisudolnego"/>
        <w:rPr>
          <w:rFonts w:ascii="Times New Roman" w:hAnsi="Times New Roman" w:cs="Times New Roman"/>
          <w:color w:val="FF0000"/>
        </w:rPr>
      </w:pPr>
      <w:r w:rsidRPr="00D75BB8">
        <w:rPr>
          <w:rStyle w:val="Odwoanieprzypisudolnego"/>
          <w:rFonts w:ascii="Times New Roman" w:hAnsi="Times New Roman" w:cs="Times New Roman"/>
        </w:rPr>
        <w:footnoteRef/>
      </w:r>
      <w:r w:rsidRPr="00D75BB8">
        <w:rPr>
          <w:rFonts w:ascii="Times New Roman" w:hAnsi="Times New Roman" w:cs="Times New Roman"/>
        </w:rPr>
        <w:t xml:space="preserve"> Oceny dokonuje indywidualnie każdy członek komisji.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1FF8"/>
    <w:multiLevelType w:val="hybridMultilevel"/>
    <w:tmpl w:val="E7822568"/>
    <w:lvl w:ilvl="0" w:tplc="7ECE4988">
      <w:start w:val="1"/>
      <w:numFmt w:val="decimal"/>
      <w:lvlText w:val="%1."/>
      <w:lvlJc w:val="left"/>
      <w:pPr>
        <w:ind w:left="425" w:hanging="425"/>
      </w:pPr>
      <w:rPr>
        <w:rFonts w:ascii="Times New Roman" w:eastAsia="Carlito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0AB4E306">
      <w:start w:val="1"/>
      <w:numFmt w:val="decimal"/>
      <w:lvlText w:val="%2)"/>
      <w:lvlJc w:val="left"/>
      <w:pPr>
        <w:ind w:left="852" w:hanging="425"/>
      </w:pPr>
      <w:rPr>
        <w:rFonts w:ascii="Times New Roman" w:eastAsia="Carlito" w:hAnsi="Times New Roman" w:cs="Times New Roman" w:hint="default"/>
        <w:w w:val="100"/>
        <w:sz w:val="24"/>
        <w:szCs w:val="24"/>
        <w:lang w:val="pl-PL" w:eastAsia="en-US" w:bidi="ar-SA"/>
      </w:rPr>
    </w:lvl>
    <w:lvl w:ilvl="2" w:tplc="04F6ADF4">
      <w:numFmt w:val="bullet"/>
      <w:lvlText w:val="•"/>
      <w:lvlJc w:val="left"/>
      <w:pPr>
        <w:ind w:left="1802" w:hanging="425"/>
      </w:pPr>
      <w:rPr>
        <w:rFonts w:hint="default"/>
        <w:lang w:val="pl-PL" w:eastAsia="en-US" w:bidi="ar-SA"/>
      </w:rPr>
    </w:lvl>
    <w:lvl w:ilvl="3" w:tplc="F7401972">
      <w:numFmt w:val="bullet"/>
      <w:lvlText w:val="•"/>
      <w:lvlJc w:val="left"/>
      <w:pPr>
        <w:ind w:left="2743" w:hanging="425"/>
      </w:pPr>
      <w:rPr>
        <w:rFonts w:hint="default"/>
        <w:lang w:val="pl-PL" w:eastAsia="en-US" w:bidi="ar-SA"/>
      </w:rPr>
    </w:lvl>
    <w:lvl w:ilvl="4" w:tplc="95765B42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5" w:tplc="58F29614">
      <w:numFmt w:val="bullet"/>
      <w:lvlText w:val="•"/>
      <w:lvlJc w:val="left"/>
      <w:pPr>
        <w:ind w:left="4624" w:hanging="425"/>
      </w:pPr>
      <w:rPr>
        <w:rFonts w:hint="default"/>
        <w:lang w:val="pl-PL" w:eastAsia="en-US" w:bidi="ar-SA"/>
      </w:rPr>
    </w:lvl>
    <w:lvl w:ilvl="6" w:tplc="1D1AC460">
      <w:numFmt w:val="bullet"/>
      <w:lvlText w:val="•"/>
      <w:lvlJc w:val="left"/>
      <w:pPr>
        <w:ind w:left="5565" w:hanging="425"/>
      </w:pPr>
      <w:rPr>
        <w:rFonts w:hint="default"/>
        <w:lang w:val="pl-PL" w:eastAsia="en-US" w:bidi="ar-SA"/>
      </w:rPr>
    </w:lvl>
    <w:lvl w:ilvl="7" w:tplc="088667F8">
      <w:numFmt w:val="bullet"/>
      <w:lvlText w:val="•"/>
      <w:lvlJc w:val="left"/>
      <w:pPr>
        <w:ind w:left="6506" w:hanging="425"/>
      </w:pPr>
      <w:rPr>
        <w:rFonts w:hint="default"/>
        <w:lang w:val="pl-PL" w:eastAsia="en-US" w:bidi="ar-SA"/>
      </w:rPr>
    </w:lvl>
    <w:lvl w:ilvl="8" w:tplc="21E25AF8">
      <w:numFmt w:val="bullet"/>
      <w:lvlText w:val="•"/>
      <w:lvlJc w:val="left"/>
      <w:pPr>
        <w:ind w:left="7446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2936">
    <w:abstractNumId w:val="2"/>
  </w:num>
  <w:num w:numId="2" w16cid:durableId="535196573">
    <w:abstractNumId w:val="4"/>
  </w:num>
  <w:num w:numId="3" w16cid:durableId="1961570697">
    <w:abstractNumId w:val="5"/>
  </w:num>
  <w:num w:numId="4" w16cid:durableId="1642274739">
    <w:abstractNumId w:val="6"/>
  </w:num>
  <w:num w:numId="5" w16cid:durableId="567881778">
    <w:abstractNumId w:val="3"/>
  </w:num>
  <w:num w:numId="6" w16cid:durableId="1697348730">
    <w:abstractNumId w:val="7"/>
  </w:num>
  <w:num w:numId="7" w16cid:durableId="709960015">
    <w:abstractNumId w:val="1"/>
  </w:num>
  <w:num w:numId="8" w16cid:durableId="17332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26218"/>
    <w:rsid w:val="0006412C"/>
    <w:rsid w:val="000C559B"/>
    <w:rsid w:val="000D4134"/>
    <w:rsid w:val="00164AC6"/>
    <w:rsid w:val="001707DC"/>
    <w:rsid w:val="0019682C"/>
    <w:rsid w:val="002532FD"/>
    <w:rsid w:val="00257B1F"/>
    <w:rsid w:val="002B5910"/>
    <w:rsid w:val="002D1127"/>
    <w:rsid w:val="00330592"/>
    <w:rsid w:val="00330A8C"/>
    <w:rsid w:val="00335702"/>
    <w:rsid w:val="003C5BC5"/>
    <w:rsid w:val="004774E6"/>
    <w:rsid w:val="004B2EC7"/>
    <w:rsid w:val="004F2813"/>
    <w:rsid w:val="00550F5A"/>
    <w:rsid w:val="00651053"/>
    <w:rsid w:val="006A38D1"/>
    <w:rsid w:val="006B7166"/>
    <w:rsid w:val="007D36E2"/>
    <w:rsid w:val="007E5BEC"/>
    <w:rsid w:val="00846A86"/>
    <w:rsid w:val="008613FF"/>
    <w:rsid w:val="008B3861"/>
    <w:rsid w:val="009736F0"/>
    <w:rsid w:val="00A42E28"/>
    <w:rsid w:val="00AA661A"/>
    <w:rsid w:val="00CC52AC"/>
    <w:rsid w:val="00D01A6E"/>
    <w:rsid w:val="00D10A1F"/>
    <w:rsid w:val="00D52CFE"/>
    <w:rsid w:val="00D55798"/>
    <w:rsid w:val="00D5671F"/>
    <w:rsid w:val="00D75BB8"/>
    <w:rsid w:val="00E034C6"/>
    <w:rsid w:val="00EC5276"/>
    <w:rsid w:val="00EE3DE7"/>
    <w:rsid w:val="00F2609A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B07"/>
  <w15:docId w15:val="{FD47A531-816B-4DCC-9D12-098B8F44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2</cp:revision>
  <dcterms:created xsi:type="dcterms:W3CDTF">2025-10-02T11:10:00Z</dcterms:created>
  <dcterms:modified xsi:type="dcterms:W3CDTF">2025-10-02T11:10:00Z</dcterms:modified>
</cp:coreProperties>
</file>